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4F6" w:rsidRDefault="005F2DE6">
      <w:pPr>
        <w:widowControl/>
        <w:spacing w:line="360" w:lineRule="exact"/>
        <w:jc w:val="center"/>
        <w:rPr>
          <w:rFonts w:eastAsia="標楷體"/>
          <w:b/>
          <w:bCs/>
          <w:color w:val="0000FF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bCs/>
          <w:color w:val="0000FF"/>
          <w:sz w:val="32"/>
          <w:szCs w:val="32"/>
        </w:rPr>
        <w:t>2025</w:t>
      </w:r>
      <w:r>
        <w:rPr>
          <w:rFonts w:eastAsia="標楷體"/>
          <w:b/>
          <w:bCs/>
          <w:color w:val="0000FF"/>
          <w:sz w:val="32"/>
          <w:szCs w:val="32"/>
        </w:rPr>
        <w:t>年「核心產品發表暨創新發明競賽」</w:t>
      </w:r>
    </w:p>
    <w:p w:rsidR="001944F6" w:rsidRDefault="005F2DE6">
      <w:pPr>
        <w:snapToGrid w:val="0"/>
        <w:spacing w:before="180" w:after="180"/>
        <w:ind w:left="360" w:right="331"/>
        <w:jc w:val="center"/>
        <w:rPr>
          <w:rFonts w:eastAsia="標楷體"/>
          <w:b/>
          <w:bCs/>
          <w:color w:val="0000FF"/>
          <w:sz w:val="32"/>
          <w:szCs w:val="32"/>
        </w:rPr>
      </w:pPr>
      <w:r>
        <w:rPr>
          <w:rFonts w:eastAsia="標楷體"/>
          <w:b/>
          <w:bCs/>
          <w:color w:val="0000FF"/>
          <w:sz w:val="32"/>
          <w:szCs w:val="32"/>
        </w:rPr>
        <w:t>參展、參賽報名表</w:t>
      </w:r>
    </w:p>
    <w:tbl>
      <w:tblPr>
        <w:tblW w:w="10067" w:type="dxa"/>
        <w:tblInd w:w="4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0"/>
        <w:gridCol w:w="3119"/>
        <w:gridCol w:w="1559"/>
        <w:gridCol w:w="3919"/>
      </w:tblGrid>
      <w:tr w:rsidR="001944F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姓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/>
              </w:rPr>
              <w:t>名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1944F6">
            <w:pPr>
              <w:pStyle w:val="a8"/>
              <w:jc w:val="both"/>
              <w:rPr>
                <w:rFonts w:eastAsia="標楷體"/>
              </w:rPr>
            </w:pP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  <w:rPr>
                <w:rFonts w:eastAsia="標楷體"/>
              </w:rPr>
            </w:pPr>
            <w:r>
              <w:rPr>
                <w:rFonts w:eastAsia="標楷體"/>
              </w:rPr>
              <w:t>學校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pStyle w:val="a8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嘉南藥理大學</w:t>
            </w:r>
          </w:p>
          <w:p w:rsidR="001944F6" w:rsidRDefault="005F2DE6">
            <w:pPr>
              <w:pStyle w:val="a8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其它，學校名稱：</w:t>
            </w:r>
            <w:r>
              <w:rPr>
                <w:rFonts w:eastAsia="標楷體"/>
                <w:u w:val="single"/>
              </w:rPr>
              <w:t xml:space="preserve">                                                 </w:t>
            </w: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993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學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院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pStyle w:val="a8"/>
              <w:spacing w:before="72" w:after="72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藥理學院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智慧生活學院</w:t>
            </w:r>
            <w:r>
              <w:rPr>
                <w:rFonts w:eastAsia="標楷體"/>
              </w:rPr>
              <w:t xml:space="preserve">   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環境永續暨休閒學院</w:t>
            </w:r>
          </w:p>
          <w:p w:rsidR="001944F6" w:rsidRDefault="005F2DE6">
            <w:pPr>
              <w:pStyle w:val="a8"/>
              <w:spacing w:before="72" w:after="72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外校學校學院：</w:t>
            </w:r>
            <w:r>
              <w:rPr>
                <w:rFonts w:eastAsia="標楷體"/>
                <w:u w:val="single"/>
              </w:rPr>
              <w:t xml:space="preserve">                                                   </w:t>
            </w: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系所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1944F6">
            <w:pPr>
              <w:pStyle w:val="a8"/>
              <w:jc w:val="both"/>
              <w:rPr>
                <w:rFonts w:eastAsia="標楷體"/>
              </w:rPr>
            </w:pP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電話</w:t>
            </w:r>
            <w:r>
              <w:rPr>
                <w:rFonts w:eastAsia="標楷體"/>
              </w:rPr>
              <w:t>/</w:t>
            </w:r>
            <w:r>
              <w:rPr>
                <w:rFonts w:eastAsia="標楷體"/>
              </w:rPr>
              <w:t>分機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1944F6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行動電話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1944F6">
            <w:pPr>
              <w:pStyle w:val="a8"/>
              <w:jc w:val="both"/>
              <w:rPr>
                <w:rFonts w:eastAsia="標楷體"/>
              </w:rPr>
            </w:pP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電子信箱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1944F6">
            <w:pPr>
              <w:snapToGrid w:val="0"/>
              <w:rPr>
                <w:rFonts w:eastAsia="標楷體"/>
              </w:rPr>
            </w:pP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類別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Style w:val="ac"/>
                <w:rFonts w:eastAsia="標楷體"/>
                <w:b w:val="0"/>
                <w:bCs w:val="0"/>
                <w:color w:val="000000"/>
              </w:rPr>
              <w:t>核心產品技術成果競賽</w:t>
            </w:r>
            <w:r>
              <w:rPr>
                <w:rFonts w:ascii="標楷體" w:hAnsi="標楷體"/>
              </w:rPr>
              <w:t xml:space="preserve">  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Style w:val="ac"/>
                <w:rFonts w:eastAsia="標楷體"/>
                <w:b w:val="0"/>
                <w:bCs w:val="0"/>
                <w:color w:val="000000"/>
              </w:rPr>
              <w:t>大學社會責任實踐（</w:t>
            </w:r>
            <w:r>
              <w:rPr>
                <w:rStyle w:val="ac"/>
                <w:rFonts w:eastAsia="標楷體"/>
                <w:b w:val="0"/>
                <w:bCs w:val="0"/>
                <w:color w:val="000000"/>
              </w:rPr>
              <w:t>USR</w:t>
            </w:r>
            <w:r>
              <w:rPr>
                <w:rStyle w:val="ac"/>
                <w:rFonts w:eastAsia="標楷體"/>
                <w:b w:val="0"/>
                <w:bCs w:val="0"/>
                <w:color w:val="000000"/>
              </w:rPr>
              <w:t>）計畫成果展競賽</w:t>
            </w:r>
          </w:p>
          <w:p w:rsidR="001944F6" w:rsidRDefault="005F2DE6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Style w:val="ac"/>
                <w:rFonts w:eastAsia="標楷體"/>
                <w:b w:val="0"/>
                <w:bCs w:val="0"/>
                <w:color w:val="000000"/>
              </w:rPr>
              <w:t>各院論文發表展</w:t>
            </w: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14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產品名稱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中文：</w:t>
            </w: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4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1944F6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pStyle w:val="a8"/>
              <w:rPr>
                <w:rFonts w:eastAsia="標楷體"/>
              </w:rPr>
            </w:pPr>
            <w:r>
              <w:rPr>
                <w:rFonts w:eastAsia="標楷體"/>
              </w:rPr>
              <w:t>英文：</w:t>
            </w: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實體作品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有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無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參加項目</w:t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napToGrid w:val="0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eastAsia="標楷體"/>
              </w:rPr>
              <w:t>參展</w:t>
            </w:r>
            <w:r>
              <w:rPr>
                <w:rFonts w:eastAsia="標楷體"/>
              </w:rPr>
              <w:t xml:space="preserve">     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參賽</w:t>
            </w: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智財狀況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pacing w:line="32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已獲專利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；專利證號：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1944F6" w:rsidRDefault="005F2DE6">
            <w:pPr>
              <w:spacing w:line="320" w:lineRule="exac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獲獎</w:t>
            </w:r>
            <w:r>
              <w:rPr>
                <w:rFonts w:ascii="標楷體" w:eastAsia="標楷體" w:hAnsi="標楷體"/>
                <w:u w:val="single"/>
              </w:rPr>
              <w:t xml:space="preserve">                                                         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</w:rPr>
              <w:t>場地需求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pacing w:line="320" w:lineRule="exact"/>
              <w:jc w:val="both"/>
            </w:pPr>
            <w:r>
              <w:rPr>
                <w:rFonts w:eastAsia="標楷體"/>
              </w:rPr>
              <w:t>展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示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/>
              </w:rPr>
              <w:t>桌：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否</w:t>
            </w:r>
          </w:p>
          <w:p w:rsidR="001944F6" w:rsidRDefault="005F2DE6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  <w:kern w:val="0"/>
              </w:rPr>
              <w:t>電力需求</w:t>
            </w:r>
            <w:r>
              <w:rPr>
                <w:rFonts w:ascii="標楷體" w:eastAsia="標楷體" w:hAnsi="標楷體"/>
              </w:rPr>
              <w:t>：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 □</w:t>
            </w:r>
            <w:r>
              <w:rPr>
                <w:rFonts w:ascii="標楷體" w:eastAsia="標楷體" w:hAnsi="標楷體"/>
              </w:rPr>
              <w:t>否</w:t>
            </w:r>
          </w:p>
          <w:p w:rsidR="001944F6" w:rsidRDefault="005F2DE6">
            <w:pPr>
              <w:spacing w:line="320" w:lineRule="exact"/>
              <w:jc w:val="both"/>
            </w:pPr>
            <w:r>
              <w:rPr>
                <w:rFonts w:eastAsia="標楷體"/>
                <w:kern w:val="0"/>
              </w:rPr>
              <w:t>其</w:t>
            </w:r>
            <w:r>
              <w:rPr>
                <w:rFonts w:eastAsia="標楷體"/>
                <w:kern w:val="0"/>
              </w:rPr>
              <w:t xml:space="preserve">    </w:t>
            </w:r>
            <w:r>
              <w:rPr>
                <w:rFonts w:eastAsia="標楷體"/>
                <w:kern w:val="0"/>
              </w:rPr>
              <w:t>他：</w:t>
            </w:r>
            <w:r>
              <w:rPr>
                <w:rFonts w:eastAsia="標楷體"/>
                <w:kern w:val="0"/>
                <w:u w:val="single"/>
              </w:rPr>
              <w:t xml:space="preserve">                       </w:t>
            </w: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2819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pacing w:line="400" w:lineRule="exac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參與學生</w:t>
            </w:r>
          </w:p>
        </w:tc>
        <w:tc>
          <w:tcPr>
            <w:tcW w:w="85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944F6" w:rsidRDefault="005F2DE6">
            <w:pPr>
              <w:spacing w:before="180" w:after="180" w:line="320" w:lineRule="exact"/>
              <w:jc w:val="both"/>
            </w:pPr>
            <w:r>
              <w:rPr>
                <w:rFonts w:eastAsia="標楷體"/>
              </w:rPr>
              <w:t xml:space="preserve">1. </w:t>
            </w:r>
            <w:r>
              <w:rPr>
                <w:rFonts w:eastAsia="標楷體"/>
              </w:rPr>
              <w:t>系所：</w:t>
            </w:r>
            <w:r>
              <w:rPr>
                <w:rFonts w:eastAsia="標楷體"/>
              </w:rPr>
              <w:t xml:space="preserve">                         </w:t>
            </w:r>
            <w:r>
              <w:rPr>
                <w:rFonts w:eastAsia="標楷體"/>
              </w:rPr>
              <w:t>，姓名</w:t>
            </w:r>
            <w:r>
              <w:rPr>
                <w:rFonts w:eastAsia="標楷體"/>
              </w:rPr>
              <w:t xml:space="preserve">                              </w:t>
            </w:r>
            <w:r>
              <w:rPr>
                <w:rFonts w:eastAsia="標楷體"/>
              </w:rPr>
              <w:t>，學號：</w:t>
            </w:r>
            <w:r>
              <w:rPr>
                <w:rFonts w:eastAsia="標楷體"/>
              </w:rPr>
              <w:t xml:space="preserve">                              </w:t>
            </w:r>
            <w:r>
              <w:rPr>
                <w:rFonts w:eastAsia="標楷體"/>
                <w:u w:val="single"/>
              </w:rPr>
              <w:t xml:space="preserve"> </w:t>
            </w:r>
          </w:p>
          <w:p w:rsidR="001944F6" w:rsidRDefault="005F2DE6">
            <w:pPr>
              <w:spacing w:before="180" w:after="180" w:line="320" w:lineRule="exact"/>
              <w:jc w:val="both"/>
            </w:pPr>
            <w:r>
              <w:rPr>
                <w:rFonts w:eastAsia="標楷體"/>
              </w:rPr>
              <w:t xml:space="preserve">2. </w:t>
            </w:r>
            <w:r>
              <w:rPr>
                <w:rFonts w:eastAsia="標楷體"/>
              </w:rPr>
              <w:t>系所：</w:t>
            </w:r>
            <w:r>
              <w:rPr>
                <w:rFonts w:eastAsia="標楷體"/>
              </w:rPr>
              <w:t xml:space="preserve">                         </w:t>
            </w:r>
            <w:r>
              <w:rPr>
                <w:rFonts w:eastAsia="標楷體"/>
              </w:rPr>
              <w:t>，姓名</w:t>
            </w:r>
            <w:r>
              <w:rPr>
                <w:rFonts w:eastAsia="標楷體"/>
              </w:rPr>
              <w:t xml:space="preserve">                              </w:t>
            </w:r>
            <w:r>
              <w:rPr>
                <w:rFonts w:eastAsia="標楷體"/>
              </w:rPr>
              <w:t>，學號：</w:t>
            </w:r>
            <w:r>
              <w:rPr>
                <w:rFonts w:eastAsia="標楷體"/>
              </w:rPr>
              <w:t xml:space="preserve">                              </w:t>
            </w:r>
            <w:r>
              <w:rPr>
                <w:rFonts w:eastAsia="標楷體"/>
                <w:u w:val="single"/>
              </w:rPr>
              <w:t xml:space="preserve"> </w:t>
            </w:r>
          </w:p>
          <w:p w:rsidR="001944F6" w:rsidRDefault="005F2DE6">
            <w:pPr>
              <w:spacing w:before="180" w:after="180" w:line="320" w:lineRule="exact"/>
              <w:jc w:val="both"/>
            </w:pPr>
            <w:r>
              <w:rPr>
                <w:rFonts w:eastAsia="標楷體"/>
              </w:rPr>
              <w:t xml:space="preserve">3. </w:t>
            </w:r>
            <w:r>
              <w:rPr>
                <w:rFonts w:eastAsia="標楷體"/>
              </w:rPr>
              <w:t>系所：</w:t>
            </w:r>
            <w:r>
              <w:rPr>
                <w:rFonts w:eastAsia="標楷體"/>
              </w:rPr>
              <w:t xml:space="preserve">                         </w:t>
            </w:r>
            <w:r>
              <w:rPr>
                <w:rFonts w:eastAsia="標楷體"/>
              </w:rPr>
              <w:t>，姓名</w:t>
            </w:r>
            <w:r>
              <w:rPr>
                <w:rFonts w:eastAsia="標楷體"/>
              </w:rPr>
              <w:t xml:space="preserve">                              </w:t>
            </w:r>
            <w:r>
              <w:rPr>
                <w:rFonts w:eastAsia="標楷體"/>
              </w:rPr>
              <w:t>，學號：</w:t>
            </w:r>
            <w:r>
              <w:rPr>
                <w:rFonts w:eastAsia="標楷體"/>
              </w:rPr>
              <w:t xml:space="preserve">                              </w:t>
            </w:r>
            <w:r>
              <w:rPr>
                <w:rFonts w:eastAsia="標楷體"/>
                <w:u w:val="single"/>
              </w:rPr>
              <w:t xml:space="preserve"> </w:t>
            </w:r>
          </w:p>
          <w:p w:rsidR="001944F6" w:rsidRDefault="005F2DE6">
            <w:pPr>
              <w:spacing w:before="180" w:after="180" w:line="320" w:lineRule="exact"/>
              <w:jc w:val="both"/>
            </w:pPr>
            <w:r>
              <w:rPr>
                <w:rFonts w:eastAsia="標楷體"/>
              </w:rPr>
              <w:t xml:space="preserve">4. </w:t>
            </w:r>
            <w:r>
              <w:rPr>
                <w:rFonts w:eastAsia="標楷體"/>
              </w:rPr>
              <w:t>系所：</w:t>
            </w:r>
            <w:r>
              <w:rPr>
                <w:rFonts w:eastAsia="標楷體"/>
              </w:rPr>
              <w:t xml:space="preserve">                         </w:t>
            </w:r>
            <w:r>
              <w:rPr>
                <w:rFonts w:eastAsia="標楷體"/>
              </w:rPr>
              <w:t>，姓名</w:t>
            </w:r>
            <w:r>
              <w:rPr>
                <w:rFonts w:eastAsia="標楷體"/>
              </w:rPr>
              <w:t xml:space="preserve">                            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/>
              </w:rPr>
              <w:t>，學號：</w:t>
            </w:r>
            <w:r>
              <w:rPr>
                <w:rFonts w:eastAsia="標楷體"/>
              </w:rPr>
              <w:t xml:space="preserve">                              </w:t>
            </w:r>
            <w:r>
              <w:rPr>
                <w:rFonts w:eastAsia="標楷體"/>
                <w:u w:val="single"/>
              </w:rPr>
              <w:t xml:space="preserve"> </w:t>
            </w:r>
          </w:p>
          <w:p w:rsidR="001944F6" w:rsidRDefault="005F2DE6">
            <w:pPr>
              <w:spacing w:before="180" w:after="180" w:line="320" w:lineRule="exact"/>
              <w:jc w:val="both"/>
            </w:pPr>
            <w:r>
              <w:rPr>
                <w:rFonts w:eastAsia="標楷體"/>
              </w:rPr>
              <w:t>5.</w:t>
            </w:r>
            <w:r>
              <w:rPr>
                <w:rFonts w:eastAsia="標楷體"/>
              </w:rPr>
              <w:t>系所：</w:t>
            </w:r>
            <w:r>
              <w:rPr>
                <w:rFonts w:eastAsia="標楷體"/>
              </w:rPr>
              <w:t xml:space="preserve">                          </w:t>
            </w:r>
            <w:r>
              <w:rPr>
                <w:rFonts w:eastAsia="標楷體"/>
              </w:rPr>
              <w:t>，姓名</w:t>
            </w:r>
            <w:r>
              <w:rPr>
                <w:rFonts w:eastAsia="標楷體"/>
              </w:rPr>
              <w:t xml:space="preserve">                              </w:t>
            </w:r>
            <w:r>
              <w:rPr>
                <w:rFonts w:eastAsia="標楷體"/>
              </w:rPr>
              <w:t>，學號：</w:t>
            </w:r>
            <w:r>
              <w:rPr>
                <w:rFonts w:eastAsia="標楷體"/>
              </w:rPr>
              <w:t xml:space="preserve">                               </w:t>
            </w:r>
            <w:r>
              <w:rPr>
                <w:rFonts w:eastAsia="標楷體"/>
                <w:u w:val="single"/>
              </w:rPr>
              <w:t xml:space="preserve"> </w:t>
            </w: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3251"/>
        </w:trPr>
        <w:tc>
          <w:tcPr>
            <w:tcW w:w="1006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4F6" w:rsidRDefault="005F2DE6">
            <w:pPr>
              <w:pStyle w:val="Web"/>
              <w:spacing w:before="0" w:after="0" w:line="360" w:lineRule="exact"/>
            </w:pPr>
            <w:r>
              <w:rPr>
                <w:rFonts w:ascii="Times New Roman" w:eastAsia="標楷體" w:hAnsi="Times New Roman" w:cs="Times New Roman"/>
                <w:bCs/>
                <w:color w:val="000000"/>
              </w:rPr>
              <w:t>參加者於活動期間所產生之各項資料，其相關之智慧財產權為參加者所有，並同意以無償方式授權予主辦單位進行作品之教學、展示、宣傳等，主辦單位對於參加作品擁有攝影、報導、展出及在其他媒體刊登、並配合研發成果商品化成果展及相關推廣使用之權利，</w:t>
            </w:r>
            <w:r>
              <w:rPr>
                <w:rFonts w:ascii="Times New Roman" w:eastAsia="標楷體" w:hAnsi="Times New Roman" w:cs="Times New Roman"/>
                <w:color w:val="000000"/>
              </w:rPr>
              <w:t>參加者應配合參與相關活動及提供相關圖片與資料，</w:t>
            </w:r>
            <w:r>
              <w:rPr>
                <w:rFonts w:ascii="Times New Roman" w:eastAsia="標楷體" w:hAnsi="Times New Roman" w:cs="Times New Roman"/>
                <w:bCs/>
                <w:color w:val="000000"/>
              </w:rPr>
              <w:t>主辦單位不負責前述智財權可能產生爭議之相關法律責任。</w:t>
            </w:r>
          </w:p>
          <w:p w:rsidR="001944F6" w:rsidRDefault="005F2DE6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本人確已詳細閱讀活動辦法，同意參與並遵守相關規定。</w:t>
            </w:r>
          </w:p>
          <w:p w:rsidR="001944F6" w:rsidRDefault="001944F6">
            <w:pPr>
              <w:snapToGrid w:val="0"/>
              <w:jc w:val="both"/>
              <w:rPr>
                <w:rFonts w:eastAsia="標楷體"/>
              </w:rPr>
            </w:pPr>
          </w:p>
          <w:p w:rsidR="001944F6" w:rsidRDefault="001944F6">
            <w:pPr>
              <w:snapToGrid w:val="0"/>
              <w:jc w:val="both"/>
              <w:rPr>
                <w:rFonts w:eastAsia="標楷體"/>
              </w:rPr>
            </w:pPr>
          </w:p>
          <w:p w:rsidR="001944F6" w:rsidRDefault="005F2DE6">
            <w:pPr>
              <w:snapToGrid w:val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簽章：</w:t>
            </w:r>
          </w:p>
          <w:p w:rsidR="001944F6" w:rsidRDefault="005F2DE6">
            <w:pPr>
              <w:spacing w:line="320" w:lineRule="exact"/>
              <w:jc w:val="right"/>
              <w:rPr>
                <w:rFonts w:eastAsia="標楷體"/>
              </w:rPr>
            </w:pPr>
            <w:r>
              <w:rPr>
                <w:rFonts w:eastAsia="標楷體"/>
              </w:rPr>
              <w:t>中華民國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月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/>
              </w:rPr>
              <w:t>日</w:t>
            </w:r>
          </w:p>
        </w:tc>
      </w:tr>
    </w:tbl>
    <w:p w:rsidR="001944F6" w:rsidRDefault="001944F6">
      <w:pPr>
        <w:pageBreakBefore/>
      </w:pPr>
    </w:p>
    <w:tbl>
      <w:tblPr>
        <w:tblW w:w="10067" w:type="dxa"/>
        <w:tblInd w:w="48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7"/>
      </w:tblGrid>
      <w:tr w:rsidR="001944F6">
        <w:tblPrEx>
          <w:tblCellMar>
            <w:top w:w="0" w:type="dxa"/>
            <w:bottom w:w="0" w:type="dxa"/>
          </w:tblCellMar>
        </w:tblPrEx>
        <w:trPr>
          <w:trHeight w:val="1760"/>
        </w:trPr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4F6" w:rsidRDefault="005F2DE6">
            <w:pPr>
              <w:snapToGrid w:val="0"/>
            </w:pPr>
            <w:r>
              <w:rPr>
                <w:rFonts w:ascii="標楷體" w:eastAsia="標楷體" w:hAnsi="標楷體"/>
              </w:rPr>
              <w:t>產品照片</w:t>
            </w:r>
            <w:r>
              <w:rPr>
                <w:rFonts w:ascii="標楷體" w:eastAsia="標楷體" w:hAnsi="標楷體"/>
                <w:color w:val="000000"/>
              </w:rPr>
              <w:t>：</w:t>
            </w:r>
            <w:r>
              <w:rPr>
                <w:rFonts w:ascii="標楷體" w:eastAsia="標楷體" w:hAnsi="標楷體"/>
                <w:color w:val="000000"/>
                <w:kern w:val="0"/>
              </w:rPr>
              <w:t>（自行拍攝</w:t>
            </w:r>
            <w:r>
              <w:rPr>
                <w:rFonts w:ascii="標楷體" w:eastAsia="標楷體" w:hAnsi="標楷體"/>
                <w:color w:val="000000"/>
                <w:kern w:val="0"/>
              </w:rPr>
              <w:t>2-3</w:t>
            </w:r>
            <w:r>
              <w:rPr>
                <w:rFonts w:ascii="標楷體" w:eastAsia="標楷體" w:hAnsi="標楷體"/>
                <w:color w:val="000000"/>
                <w:kern w:val="0"/>
              </w:rPr>
              <w:t>張為原則，解析度</w:t>
            </w:r>
            <w:r>
              <w:rPr>
                <w:rFonts w:ascii="標楷體" w:eastAsia="標楷體" w:hAnsi="標楷體"/>
                <w:color w:val="000000"/>
                <w:kern w:val="0"/>
              </w:rPr>
              <w:t>300</w:t>
            </w:r>
            <w:r>
              <w:rPr>
                <w:rFonts w:ascii="標楷體" w:eastAsia="標楷體" w:hAnsi="標楷體"/>
                <w:color w:val="000000"/>
                <w:kern w:val="0"/>
              </w:rPr>
              <w:t>萬以上，可用附檔另寄）</w:t>
            </w:r>
          </w:p>
          <w:p w:rsidR="001944F6" w:rsidRDefault="005F2DE6">
            <w:pPr>
              <w:snapToGrid w:val="0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/>
                <w:color w:val="000000"/>
                <w:kern w:val="0"/>
              </w:rPr>
              <w:t>由於將製作核心產品專輯，為求產品照片品質，將請專業攝影師進行拍攝工作，產品若無保存期限之限制，請於活動前完成拍攝工作，以利作業，請勾選以下產品拍攝時間：</w:t>
            </w:r>
          </w:p>
          <w:p w:rsidR="001944F6" w:rsidRDefault="005F2DE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活動前拍攝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於</w:t>
            </w:r>
            <w:r>
              <w:rPr>
                <w:rFonts w:ascii="標楷體" w:eastAsia="標楷體" w:hAnsi="標楷體"/>
              </w:rPr>
              <w:t>4/21-4/24</w:t>
            </w:r>
            <w:r>
              <w:rPr>
                <w:rFonts w:ascii="標楷體" w:eastAsia="標楷體" w:hAnsi="標楷體"/>
              </w:rPr>
              <w:t>通知參展老師將作品送至指定地點拍攝</w:t>
            </w:r>
            <w:r>
              <w:rPr>
                <w:rFonts w:ascii="標楷體" w:eastAsia="標楷體" w:hAnsi="標楷體"/>
              </w:rPr>
              <w:t>)</w:t>
            </w:r>
          </w:p>
          <w:p w:rsidR="001944F6" w:rsidRDefault="005F2DE6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活動當天拍攝</w:t>
            </w:r>
          </w:p>
        </w:tc>
      </w:tr>
      <w:tr w:rsidR="001944F6">
        <w:tblPrEx>
          <w:tblCellMar>
            <w:top w:w="0" w:type="dxa"/>
            <w:bottom w:w="0" w:type="dxa"/>
          </w:tblCellMar>
        </w:tblPrEx>
        <w:trPr>
          <w:trHeight w:val="10048"/>
        </w:trPr>
        <w:tc>
          <w:tcPr>
            <w:tcW w:w="10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44F6" w:rsidRDefault="005F2DE6">
            <w:pPr>
              <w:spacing w:line="400" w:lineRule="exact"/>
            </w:pPr>
            <w:r>
              <w:rPr>
                <w:rFonts w:eastAsia="標楷體"/>
              </w:rPr>
              <w:t>產品簡介：（</w:t>
            </w:r>
            <w:r>
              <w:rPr>
                <w:rFonts w:eastAsia="標楷體"/>
                <w:color w:val="000000"/>
                <w:kern w:val="0"/>
              </w:rPr>
              <w:t>300-500</w:t>
            </w:r>
            <w:r>
              <w:rPr>
                <w:rFonts w:eastAsia="標楷體"/>
                <w:color w:val="000000"/>
                <w:kern w:val="0"/>
              </w:rPr>
              <w:t>字為原則，</w:t>
            </w:r>
            <w:r>
              <w:rPr>
                <w:rFonts w:eastAsia="標楷體"/>
              </w:rPr>
              <w:t>含構想與說明、創新與獨特性、商品化效益、應用價值等，本內容將製作核心產品專輯書冊，請詳實填寫，若附圖片請註明圖片解說）</w:t>
            </w:r>
          </w:p>
          <w:p w:rsidR="001944F6" w:rsidRDefault="001944F6">
            <w:pPr>
              <w:spacing w:line="400" w:lineRule="exact"/>
              <w:rPr>
                <w:rFonts w:eastAsia="標楷體"/>
              </w:rPr>
            </w:pPr>
          </w:p>
          <w:p w:rsidR="001944F6" w:rsidRDefault="001944F6">
            <w:pPr>
              <w:spacing w:line="400" w:lineRule="exact"/>
              <w:rPr>
                <w:rFonts w:eastAsia="標楷體"/>
              </w:rPr>
            </w:pPr>
          </w:p>
          <w:p w:rsidR="001944F6" w:rsidRDefault="001944F6">
            <w:pPr>
              <w:spacing w:line="400" w:lineRule="exact"/>
              <w:rPr>
                <w:rFonts w:eastAsia="標楷體"/>
              </w:rPr>
            </w:pPr>
          </w:p>
          <w:p w:rsidR="001944F6" w:rsidRDefault="001944F6">
            <w:pPr>
              <w:spacing w:line="400" w:lineRule="exact"/>
              <w:rPr>
                <w:rFonts w:eastAsia="標楷體"/>
              </w:rPr>
            </w:pPr>
          </w:p>
          <w:p w:rsidR="001944F6" w:rsidRDefault="001944F6">
            <w:pPr>
              <w:spacing w:line="400" w:lineRule="exact"/>
              <w:rPr>
                <w:rFonts w:eastAsia="標楷體"/>
              </w:rPr>
            </w:pPr>
          </w:p>
          <w:p w:rsidR="001944F6" w:rsidRDefault="001944F6">
            <w:pPr>
              <w:spacing w:line="400" w:lineRule="exact"/>
              <w:rPr>
                <w:rFonts w:eastAsia="標楷體"/>
              </w:rPr>
            </w:pPr>
          </w:p>
          <w:p w:rsidR="001944F6" w:rsidRDefault="001944F6">
            <w:pPr>
              <w:spacing w:line="400" w:lineRule="exact"/>
              <w:rPr>
                <w:rFonts w:eastAsia="標楷體"/>
              </w:rPr>
            </w:pPr>
          </w:p>
          <w:p w:rsidR="001944F6" w:rsidRDefault="001944F6">
            <w:pPr>
              <w:spacing w:line="400" w:lineRule="exact"/>
              <w:rPr>
                <w:rFonts w:eastAsia="標楷體"/>
              </w:rPr>
            </w:pPr>
          </w:p>
          <w:p w:rsidR="001944F6" w:rsidRDefault="001944F6">
            <w:pPr>
              <w:spacing w:line="400" w:lineRule="exact"/>
              <w:rPr>
                <w:rFonts w:eastAsia="標楷體"/>
              </w:rPr>
            </w:pPr>
          </w:p>
          <w:p w:rsidR="001944F6" w:rsidRDefault="001944F6">
            <w:pPr>
              <w:spacing w:line="400" w:lineRule="exact"/>
              <w:rPr>
                <w:rFonts w:eastAsia="標楷體"/>
              </w:rPr>
            </w:pPr>
          </w:p>
          <w:p w:rsidR="001944F6" w:rsidRDefault="001944F6">
            <w:pPr>
              <w:spacing w:line="400" w:lineRule="exact"/>
              <w:rPr>
                <w:rFonts w:eastAsia="標楷體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1944F6">
            <w:pPr>
              <w:spacing w:line="400" w:lineRule="exact"/>
              <w:jc w:val="right"/>
              <w:rPr>
                <w:rFonts w:eastAsia="標楷體"/>
                <w:color w:val="0000FF"/>
                <w:kern w:val="0"/>
              </w:rPr>
            </w:pPr>
          </w:p>
          <w:p w:rsidR="001944F6" w:rsidRDefault="005F2DE6">
            <w:pPr>
              <w:spacing w:line="400" w:lineRule="exact"/>
              <w:jc w:val="right"/>
            </w:pPr>
            <w:r>
              <w:rPr>
                <w:rFonts w:eastAsia="標楷體"/>
                <w:color w:val="000000"/>
                <w:kern w:val="0"/>
              </w:rPr>
              <w:t>（頁數不足時，請自行增頁）</w:t>
            </w:r>
          </w:p>
        </w:tc>
      </w:tr>
    </w:tbl>
    <w:p w:rsidR="001944F6" w:rsidRDefault="005F2DE6">
      <w:pPr>
        <w:pStyle w:val="ab"/>
        <w:numPr>
          <w:ilvl w:val="2"/>
          <w:numId w:val="1"/>
        </w:numPr>
        <w:ind w:left="709" w:right="281" w:hanging="425"/>
      </w:pPr>
      <w:r>
        <w:rPr>
          <w:rFonts w:ascii="Times New Roman" w:eastAsia="標楷體" w:hAnsi="Times New Roman"/>
          <w:color w:val="000000"/>
        </w:rPr>
        <w:t>網路報名：請於</w:t>
      </w:r>
      <w:r>
        <w:rPr>
          <w:rFonts w:ascii="Times New Roman" w:eastAsia="標楷體" w:hAnsi="Times New Roman"/>
          <w:color w:val="000000"/>
        </w:rPr>
        <w:t>2025</w:t>
      </w:r>
      <w:r>
        <w:rPr>
          <w:rFonts w:ascii="Times New Roman" w:eastAsia="標楷體" w:hAnsi="Times New Roman"/>
          <w:color w:val="000000"/>
        </w:rPr>
        <w:t>年</w:t>
      </w:r>
      <w:r>
        <w:rPr>
          <w:rFonts w:ascii="Times New Roman" w:eastAsia="標楷體" w:hAnsi="Times New Roman"/>
          <w:color w:val="000000"/>
        </w:rPr>
        <w:t>04</w:t>
      </w:r>
      <w:r>
        <w:rPr>
          <w:rFonts w:ascii="Times New Roman" w:eastAsia="標楷體" w:hAnsi="Times New Roman"/>
          <w:color w:val="000000"/>
        </w:rPr>
        <w:t>月</w:t>
      </w:r>
      <w:r>
        <w:rPr>
          <w:rFonts w:ascii="Times New Roman" w:eastAsia="標楷體" w:hAnsi="Times New Roman"/>
          <w:color w:val="000000"/>
        </w:rPr>
        <w:t>11</w:t>
      </w:r>
      <w:r>
        <w:rPr>
          <w:rFonts w:ascii="Times New Roman" w:eastAsia="標楷體" w:hAnsi="Times New Roman"/>
          <w:color w:val="000000"/>
        </w:rPr>
        <w:t>日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五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前完成報名</w:t>
      </w:r>
      <w:r>
        <w:rPr>
          <w:rFonts w:ascii="Times New Roman" w:eastAsia="標楷體" w:hAnsi="Times New Roman"/>
          <w:color w:val="000000"/>
        </w:rPr>
        <w:t>(</w:t>
      </w:r>
      <w:r>
        <w:rPr>
          <w:rFonts w:ascii="Times New Roman" w:eastAsia="標楷體" w:hAnsi="Times New Roman"/>
          <w:color w:val="000000"/>
        </w:rPr>
        <w:t>報名網址：</w:t>
      </w:r>
      <w:hyperlink r:id="rId7" w:history="1">
        <w:r>
          <w:rPr>
            <w:rStyle w:val="a3"/>
            <w:rFonts w:ascii="Times New Roman" w:eastAsia="標楷體" w:hAnsi="Times New Roman"/>
          </w:rPr>
          <w:t>https://reurl.cc/RLKMkz</w:t>
        </w:r>
      </w:hyperlink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，並上傳報名表及海報電子檔</w:t>
      </w:r>
      <w:r>
        <w:rPr>
          <w:rFonts w:ascii="Times New Roman" w:eastAsia="標楷體" w:hAnsi="Times New Roman"/>
          <w:color w:val="000000"/>
        </w:rPr>
        <w:t>(PDF</w:t>
      </w:r>
      <w:r>
        <w:rPr>
          <w:rFonts w:ascii="Times New Roman" w:eastAsia="標楷體" w:hAnsi="Times New Roman"/>
          <w:color w:val="000000"/>
        </w:rPr>
        <w:t>檔</w:t>
      </w:r>
      <w:r>
        <w:rPr>
          <w:rFonts w:ascii="Times New Roman" w:eastAsia="標楷體" w:hAnsi="Times New Roman"/>
          <w:color w:val="000000"/>
        </w:rPr>
        <w:t>)</w:t>
      </w:r>
      <w:r>
        <w:rPr>
          <w:rFonts w:ascii="Times New Roman" w:eastAsia="標楷體" w:hAnsi="Times New Roman"/>
          <w:color w:val="000000"/>
        </w:rPr>
        <w:t>等相關文件</w:t>
      </w:r>
    </w:p>
    <w:p w:rsidR="001944F6" w:rsidRDefault="005F2DE6">
      <w:pPr>
        <w:pStyle w:val="ab"/>
        <w:numPr>
          <w:ilvl w:val="0"/>
          <w:numId w:val="1"/>
        </w:numPr>
        <w:ind w:left="641" w:right="-766" w:hanging="357"/>
        <w:rPr>
          <w:rFonts w:ascii="Times New Roman" w:eastAsia="標楷體" w:hAnsi="Times New Roman" w:cs="Times New Roman"/>
          <w:bCs/>
          <w:color w:val="000000"/>
        </w:rPr>
      </w:pPr>
      <w:r>
        <w:rPr>
          <w:rFonts w:ascii="Times New Roman" w:eastAsia="標楷體" w:hAnsi="Times New Roman" w:cs="Times New Roman"/>
          <w:bCs/>
          <w:color w:val="000000"/>
        </w:rPr>
        <w:t>連絡電話：</w:t>
      </w:r>
    </w:p>
    <w:p w:rsidR="001944F6" w:rsidRDefault="005F2DE6">
      <w:pPr>
        <w:pStyle w:val="ab"/>
        <w:ind w:left="641" w:right="-766"/>
      </w:pPr>
      <w:r>
        <w:rPr>
          <w:rFonts w:ascii="Times New Roman" w:eastAsia="標楷體" w:hAnsi="Times New Roman" w:cs="Times New Roman"/>
          <w:color w:val="000000"/>
        </w:rPr>
        <w:t xml:space="preserve">(06)266-4911 </w:t>
      </w:r>
      <w:r>
        <w:rPr>
          <w:rFonts w:ascii="Times New Roman" w:eastAsia="標楷體" w:hAnsi="Times New Roman" w:cs="Times New Roman"/>
          <w:color w:val="000000"/>
        </w:rPr>
        <w:t>分機</w:t>
      </w:r>
      <w:r>
        <w:rPr>
          <w:rFonts w:ascii="Times New Roman" w:eastAsia="標楷體" w:hAnsi="Times New Roman" w:cs="Times New Roman"/>
          <w:color w:val="000000"/>
        </w:rPr>
        <w:t xml:space="preserve">7204 </w:t>
      </w:r>
      <w:r>
        <w:rPr>
          <w:rFonts w:ascii="Times New Roman" w:eastAsia="標楷體" w:hAnsi="Times New Roman" w:cs="Times New Roman"/>
          <w:color w:val="000000"/>
        </w:rPr>
        <w:t>嘉南藥理大學創新育成中心</w:t>
      </w:r>
      <w:r>
        <w:rPr>
          <w:rFonts w:ascii="Times New Roman" w:eastAsia="標楷體" w:hAnsi="Times New Roman" w:cs="Times New Roman"/>
          <w:color w:val="000000"/>
        </w:rPr>
        <w:t xml:space="preserve"> </w:t>
      </w:r>
      <w:r>
        <w:rPr>
          <w:rFonts w:ascii="Times New Roman" w:eastAsia="標楷體" w:hAnsi="Times New Roman" w:cs="Times New Roman"/>
          <w:color w:val="000000"/>
        </w:rPr>
        <w:t>陳小姐</w:t>
      </w:r>
      <w:r>
        <w:rPr>
          <w:rFonts w:ascii="Times New Roman" w:eastAsia="標楷體" w:hAnsi="Times New Roman" w:cs="Times New Roman"/>
          <w:color w:val="000000"/>
        </w:rPr>
        <w:t xml:space="preserve"> </w:t>
      </w:r>
    </w:p>
    <w:sectPr w:rsidR="001944F6">
      <w:pgSz w:w="11906" w:h="16838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5F2DE6">
      <w:r>
        <w:separator/>
      </w:r>
    </w:p>
  </w:endnote>
  <w:endnote w:type="continuationSeparator" w:id="0">
    <w:p w:rsidR="00000000" w:rsidRDefault="005F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5F2DE6">
      <w:r>
        <w:rPr>
          <w:color w:val="000000"/>
        </w:rPr>
        <w:separator/>
      </w:r>
    </w:p>
  </w:footnote>
  <w:footnote w:type="continuationSeparator" w:id="0">
    <w:p w:rsidR="00000000" w:rsidRDefault="005F2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A38BA"/>
    <w:multiLevelType w:val="multilevel"/>
    <w:tmpl w:val="EE26A9CE"/>
    <w:lvl w:ilvl="0">
      <w:numFmt w:val="bullet"/>
      <w:lvlText w:val=""/>
      <w:lvlJc w:val="left"/>
      <w:pPr>
        <w:ind w:left="3338" w:hanging="360"/>
      </w:pPr>
      <w:rPr>
        <w:rFonts w:ascii="Wingdings" w:hAnsi="Wingdings"/>
      </w:rPr>
    </w:lvl>
    <w:lvl w:ilvl="1">
      <w:numFmt w:val="bullet"/>
      <w:lvlText w:val=""/>
      <w:lvlJc w:val="left"/>
      <w:pPr>
        <w:ind w:left="3938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4418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4898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5378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5858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6338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6818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7298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944F6"/>
    <w:rsid w:val="001944F6"/>
    <w:rsid w:val="005F2DE6"/>
    <w:rsid w:val="00C7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024AE724-32CB-4CC9-94E0-94F94C37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  <w:style w:type="paragraph" w:styleId="a8">
    <w:name w:val="No Spacing"/>
    <w:pPr>
      <w:widowControl w:val="0"/>
      <w:suppressAutoHyphens/>
    </w:pPr>
    <w:rPr>
      <w:kern w:val="3"/>
      <w:sz w:val="24"/>
      <w:szCs w:val="24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pPr>
      <w:widowControl/>
      <w:ind w:left="480"/>
    </w:pPr>
    <w:rPr>
      <w:rFonts w:ascii="新細明體" w:hAnsi="新細明體" w:cs="新細明體"/>
      <w:kern w:val="0"/>
    </w:rPr>
  </w:style>
  <w:style w:type="character" w:styleId="ac">
    <w:name w:val="Strong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url.cc/RLKM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2008嘉南藥理科技大學</dc:title>
  <dc:subject/>
  <dc:creator>admin</dc:creator>
  <cp:lastModifiedBy>user</cp:lastModifiedBy>
  <cp:revision>2</cp:revision>
  <cp:lastPrinted>2025-03-11T09:15:00Z</cp:lastPrinted>
  <dcterms:created xsi:type="dcterms:W3CDTF">2025-03-24T02:07:00Z</dcterms:created>
  <dcterms:modified xsi:type="dcterms:W3CDTF">2025-03-24T02:07:00Z</dcterms:modified>
</cp:coreProperties>
</file>